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C69" w:rsidRPr="007C4AC2" w:rsidRDefault="00191C69">
      <w:pPr>
        <w:rPr>
          <w:rFonts w:ascii="Times New Roman" w:hAnsi="Times New Roman" w:cs="Times New Roman"/>
        </w:rPr>
      </w:pPr>
      <w:r w:rsidRPr="00463CC6">
        <w:rPr>
          <w:rFonts w:ascii="Times New Roman" w:hAnsi="Times New Roman" w:cs="Times New Roman"/>
          <w:b/>
          <w:sz w:val="36"/>
        </w:rPr>
        <w:t>Acid-Base Identification Lab</w:t>
      </w:r>
      <w:r w:rsidRPr="00463CC6">
        <w:rPr>
          <w:rFonts w:ascii="Times New Roman" w:hAnsi="Times New Roman" w:cs="Times New Roman"/>
          <w:b/>
          <w:sz w:val="36"/>
        </w:rPr>
        <w:tab/>
      </w:r>
      <w:r w:rsidRPr="007C4AC2">
        <w:rPr>
          <w:rFonts w:ascii="Times New Roman" w:hAnsi="Times New Roman" w:cs="Times New Roman"/>
        </w:rPr>
        <w:tab/>
      </w:r>
      <w:r w:rsidRPr="007C4AC2">
        <w:rPr>
          <w:rFonts w:ascii="Times New Roman" w:hAnsi="Times New Roman" w:cs="Times New Roman"/>
        </w:rPr>
        <w:tab/>
        <w:t>Name: _______________________</w:t>
      </w:r>
    </w:p>
    <w:p w:rsidR="00191C69" w:rsidRPr="007C4AC2" w:rsidRDefault="00720A1F">
      <w:pPr>
        <w:rPr>
          <w:rFonts w:ascii="Times New Roman" w:hAnsi="Times New Roman" w:cs="Times New Roman"/>
        </w:rPr>
      </w:pPr>
      <w:r w:rsidRPr="007C4AC2">
        <w:rPr>
          <w:rFonts w:ascii="Times New Roman" w:hAnsi="Times New Roman" w:cs="Times New Roman"/>
          <w:b/>
          <w:sz w:val="24"/>
        </w:rPr>
        <w:t>Introduction:</w:t>
      </w:r>
      <w:r w:rsidRPr="007C4AC2">
        <w:rPr>
          <w:rFonts w:ascii="Times New Roman" w:hAnsi="Times New Roman" w:cs="Times New Roman"/>
          <w:sz w:val="24"/>
        </w:rPr>
        <w:t xml:space="preserve"> </w:t>
      </w:r>
      <w:r w:rsidRPr="007C4AC2">
        <w:rPr>
          <w:rFonts w:ascii="Times New Roman" w:hAnsi="Times New Roman" w:cs="Times New Roman"/>
        </w:rPr>
        <w:br/>
      </w:r>
      <w:r w:rsidR="00191C69" w:rsidRPr="007C4AC2">
        <w:rPr>
          <w:rFonts w:ascii="Times New Roman" w:hAnsi="Times New Roman" w:cs="Times New Roman"/>
        </w:rPr>
        <w:t>Indicators are substances that will change colors in response to the concentration of H</w:t>
      </w:r>
      <w:r w:rsidR="00191C69" w:rsidRPr="007C4AC2">
        <w:rPr>
          <w:rFonts w:ascii="Times New Roman" w:hAnsi="Times New Roman" w:cs="Times New Roman"/>
          <w:vertAlign w:val="superscript"/>
        </w:rPr>
        <w:t>+</w:t>
      </w:r>
      <w:r w:rsidR="00191C69" w:rsidRPr="007C4AC2">
        <w:rPr>
          <w:rFonts w:ascii="Times New Roman" w:hAnsi="Times New Roman" w:cs="Times New Roman"/>
        </w:rPr>
        <w:t xml:space="preserve"> or OH</w:t>
      </w:r>
      <w:r w:rsidR="00191C69" w:rsidRPr="007C4AC2">
        <w:rPr>
          <w:rFonts w:ascii="Times New Roman" w:hAnsi="Times New Roman" w:cs="Times New Roman"/>
          <w:vertAlign w:val="superscript"/>
        </w:rPr>
        <w:t>-</w:t>
      </w:r>
      <w:r w:rsidR="00191C69" w:rsidRPr="007C4AC2">
        <w:rPr>
          <w:rFonts w:ascii="Times New Roman" w:hAnsi="Times New Roman" w:cs="Times New Roman"/>
        </w:rPr>
        <w:t xml:space="preserve"> ions. There are several natural indicators, such as red cabbage juice, and several that we use in analytical chemistry such as universal indicator</w:t>
      </w:r>
      <w:r w:rsidRPr="007C4AC2">
        <w:rPr>
          <w:rFonts w:ascii="Times New Roman" w:hAnsi="Times New Roman" w:cs="Times New Roman"/>
        </w:rPr>
        <w:t xml:space="preserve">, phenolphthalein, and </w:t>
      </w:r>
      <w:proofErr w:type="spellStart"/>
      <w:r w:rsidRPr="007C4AC2">
        <w:rPr>
          <w:rFonts w:ascii="Times New Roman" w:hAnsi="Times New Roman" w:cs="Times New Roman"/>
        </w:rPr>
        <w:t>bromthymol</w:t>
      </w:r>
      <w:proofErr w:type="spellEnd"/>
      <w:r w:rsidRPr="007C4AC2">
        <w:rPr>
          <w:rFonts w:ascii="Times New Roman" w:hAnsi="Times New Roman" w:cs="Times New Roman"/>
        </w:rPr>
        <w:t xml:space="preserve"> blue</w:t>
      </w:r>
      <w:r w:rsidR="00191C69" w:rsidRPr="007C4AC2">
        <w:rPr>
          <w:rFonts w:ascii="Times New Roman" w:hAnsi="Times New Roman" w:cs="Times New Roman"/>
        </w:rPr>
        <w:t xml:space="preserve">. You might be familiar with specialized </w:t>
      </w:r>
      <w:proofErr w:type="spellStart"/>
      <w:r w:rsidR="00191C69" w:rsidRPr="007C4AC2">
        <w:rPr>
          <w:rFonts w:ascii="Times New Roman" w:hAnsi="Times New Roman" w:cs="Times New Roman"/>
        </w:rPr>
        <w:t>Hydrion</w:t>
      </w:r>
      <w:proofErr w:type="spellEnd"/>
      <w:r w:rsidR="00191C69" w:rsidRPr="007C4AC2">
        <w:rPr>
          <w:rFonts w:ascii="Times New Roman" w:hAnsi="Times New Roman" w:cs="Times New Roman"/>
        </w:rPr>
        <w:t xml:space="preserve"> Paper (used in pools) that tells the pH of solutions from pH 1-14. Today you will be using </w:t>
      </w:r>
      <w:r w:rsidRPr="007C4AC2">
        <w:rPr>
          <w:rFonts w:ascii="Times New Roman" w:hAnsi="Times New Roman" w:cs="Times New Roman"/>
        </w:rPr>
        <w:t>red cabbage juice</w:t>
      </w:r>
      <w:r w:rsidR="00191C69" w:rsidRPr="007C4AC2">
        <w:rPr>
          <w:rFonts w:ascii="Times New Roman" w:hAnsi="Times New Roman" w:cs="Times New Roman"/>
        </w:rPr>
        <w:t xml:space="preserve"> and </w:t>
      </w:r>
      <w:proofErr w:type="spellStart"/>
      <w:r w:rsidRPr="007C4AC2">
        <w:rPr>
          <w:rFonts w:ascii="Times New Roman" w:hAnsi="Times New Roman" w:cs="Times New Roman"/>
        </w:rPr>
        <w:t>Hydrion</w:t>
      </w:r>
      <w:proofErr w:type="spellEnd"/>
      <w:r w:rsidRPr="007C4AC2">
        <w:rPr>
          <w:rFonts w:ascii="Times New Roman" w:hAnsi="Times New Roman" w:cs="Times New Roman"/>
        </w:rPr>
        <w:t xml:space="preserve"> </w:t>
      </w:r>
      <w:r w:rsidR="00191C69" w:rsidRPr="007C4AC2">
        <w:rPr>
          <w:rFonts w:ascii="Times New Roman" w:hAnsi="Times New Roman" w:cs="Times New Roman"/>
        </w:rPr>
        <w:t>pH pape</w:t>
      </w:r>
      <w:r w:rsidRPr="007C4AC2">
        <w:rPr>
          <w:rFonts w:ascii="Times New Roman" w:hAnsi="Times New Roman" w:cs="Times New Roman"/>
        </w:rPr>
        <w:t xml:space="preserve">r to determine if household products are acidic, basic or neutral. </w:t>
      </w:r>
    </w:p>
    <w:p w:rsidR="00720A1F" w:rsidRPr="007C4AC2" w:rsidRDefault="00720A1F" w:rsidP="007C4AC2">
      <w:pPr>
        <w:spacing w:after="0"/>
        <w:rPr>
          <w:rFonts w:ascii="Times New Roman" w:hAnsi="Times New Roman" w:cs="Times New Roman"/>
          <w:b/>
          <w:sz w:val="24"/>
        </w:rPr>
      </w:pPr>
      <w:r w:rsidRPr="007C4AC2">
        <w:rPr>
          <w:rFonts w:ascii="Times New Roman" w:hAnsi="Times New Roman" w:cs="Times New Roman"/>
          <w:b/>
          <w:sz w:val="24"/>
        </w:rPr>
        <w:t>Procedure:</w:t>
      </w:r>
    </w:p>
    <w:p w:rsidR="00191C69" w:rsidRPr="007C4AC2" w:rsidRDefault="00191C69" w:rsidP="007C4AC2">
      <w:pPr>
        <w:pStyle w:val="ListParagraph"/>
        <w:numPr>
          <w:ilvl w:val="0"/>
          <w:numId w:val="1"/>
        </w:numPr>
        <w:spacing w:after="0"/>
        <w:rPr>
          <w:rFonts w:ascii="Times New Roman" w:hAnsi="Times New Roman" w:cs="Times New Roman"/>
        </w:rPr>
      </w:pPr>
      <w:r w:rsidRPr="007C4AC2">
        <w:rPr>
          <w:rFonts w:ascii="Times New Roman" w:hAnsi="Times New Roman" w:cs="Times New Roman"/>
        </w:rPr>
        <w:t xml:space="preserve">Obtain a well plate and rinse </w:t>
      </w:r>
      <w:r w:rsidR="00720A1F" w:rsidRPr="007C4AC2">
        <w:rPr>
          <w:rFonts w:ascii="Times New Roman" w:hAnsi="Times New Roman" w:cs="Times New Roman"/>
        </w:rPr>
        <w:t xml:space="preserve">out each of the wells to ensure there will not be any contamination due to remaining chemicals. </w:t>
      </w:r>
    </w:p>
    <w:p w:rsidR="00720A1F" w:rsidRPr="007C4AC2" w:rsidRDefault="00720A1F" w:rsidP="00191C69">
      <w:pPr>
        <w:pStyle w:val="ListParagraph"/>
        <w:numPr>
          <w:ilvl w:val="0"/>
          <w:numId w:val="1"/>
        </w:numPr>
        <w:rPr>
          <w:rFonts w:ascii="Times New Roman" w:hAnsi="Times New Roman" w:cs="Times New Roman"/>
        </w:rPr>
      </w:pPr>
      <w:r w:rsidRPr="007C4AC2">
        <w:rPr>
          <w:rFonts w:ascii="Times New Roman" w:hAnsi="Times New Roman" w:cs="Times New Roman"/>
        </w:rPr>
        <w:t xml:space="preserve">Use Pipettes to fill a well for each of the liquids. </w:t>
      </w:r>
    </w:p>
    <w:p w:rsidR="00720A1F" w:rsidRPr="007C4AC2" w:rsidRDefault="00720A1F" w:rsidP="00191C69">
      <w:pPr>
        <w:pStyle w:val="ListParagraph"/>
        <w:numPr>
          <w:ilvl w:val="0"/>
          <w:numId w:val="1"/>
        </w:numPr>
        <w:rPr>
          <w:rFonts w:ascii="Times New Roman" w:hAnsi="Times New Roman" w:cs="Times New Roman"/>
        </w:rPr>
      </w:pPr>
      <w:r w:rsidRPr="007C4AC2">
        <w:rPr>
          <w:rFonts w:ascii="Times New Roman" w:hAnsi="Times New Roman" w:cs="Times New Roman"/>
        </w:rPr>
        <w:t xml:space="preserve">For each substance, you will need to </w:t>
      </w:r>
      <w:r w:rsidRPr="007C4AC2">
        <w:rPr>
          <w:rFonts w:ascii="Times New Roman" w:hAnsi="Times New Roman" w:cs="Times New Roman"/>
          <w:b/>
          <w:u w:val="single"/>
        </w:rPr>
        <w:t xml:space="preserve">record the following in the </w:t>
      </w:r>
      <w:r w:rsidR="006F5D81" w:rsidRPr="007C4AC2">
        <w:rPr>
          <w:rFonts w:ascii="Times New Roman" w:hAnsi="Times New Roman" w:cs="Times New Roman"/>
          <w:b/>
          <w:u w:val="single"/>
        </w:rPr>
        <w:t>data table</w:t>
      </w:r>
      <w:r w:rsidRPr="007C4AC2">
        <w:rPr>
          <w:rFonts w:ascii="Times New Roman" w:hAnsi="Times New Roman" w:cs="Times New Roman"/>
          <w:b/>
          <w:u w:val="single"/>
        </w:rPr>
        <w:t xml:space="preserve"> on the back of the page</w:t>
      </w:r>
      <w:r w:rsidRPr="007C4AC2">
        <w:rPr>
          <w:rFonts w:ascii="Times New Roman" w:hAnsi="Times New Roman" w:cs="Times New Roman"/>
        </w:rPr>
        <w:t xml:space="preserve">: </w:t>
      </w:r>
    </w:p>
    <w:p w:rsidR="00720A1F" w:rsidRPr="007C4AC2" w:rsidRDefault="00720A1F" w:rsidP="00720A1F">
      <w:pPr>
        <w:pStyle w:val="ListParagraph"/>
        <w:numPr>
          <w:ilvl w:val="1"/>
          <w:numId w:val="1"/>
        </w:numPr>
        <w:rPr>
          <w:rFonts w:ascii="Times New Roman" w:hAnsi="Times New Roman" w:cs="Times New Roman"/>
        </w:rPr>
      </w:pPr>
      <w:r w:rsidRPr="007C4AC2">
        <w:rPr>
          <w:rFonts w:ascii="Times New Roman" w:hAnsi="Times New Roman" w:cs="Times New Roman"/>
        </w:rPr>
        <w:t>Predict if the substance is Acidic, Basic, or Neutral.</w:t>
      </w:r>
    </w:p>
    <w:p w:rsidR="00720A1F" w:rsidRPr="007C4AC2" w:rsidRDefault="00720A1F" w:rsidP="00720A1F">
      <w:pPr>
        <w:pStyle w:val="ListParagraph"/>
        <w:numPr>
          <w:ilvl w:val="1"/>
          <w:numId w:val="1"/>
        </w:numPr>
        <w:rPr>
          <w:rFonts w:ascii="Times New Roman" w:hAnsi="Times New Roman" w:cs="Times New Roman"/>
        </w:rPr>
      </w:pPr>
      <w:r w:rsidRPr="007C4AC2">
        <w:rPr>
          <w:rFonts w:ascii="Times New Roman" w:hAnsi="Times New Roman" w:cs="Times New Roman"/>
        </w:rPr>
        <w:t xml:space="preserve">Add a few drops of Cabbage Juice a record the initial and indicated color. </w:t>
      </w:r>
    </w:p>
    <w:p w:rsidR="00720A1F" w:rsidRPr="007C4AC2" w:rsidRDefault="00720A1F" w:rsidP="00720A1F">
      <w:pPr>
        <w:pStyle w:val="ListParagraph"/>
        <w:numPr>
          <w:ilvl w:val="1"/>
          <w:numId w:val="1"/>
        </w:numPr>
        <w:rPr>
          <w:rFonts w:ascii="Times New Roman" w:hAnsi="Times New Roman" w:cs="Times New Roman"/>
        </w:rPr>
      </w:pPr>
      <w:r w:rsidRPr="007C4AC2">
        <w:rPr>
          <w:rFonts w:ascii="Times New Roman" w:hAnsi="Times New Roman" w:cs="Times New Roman"/>
        </w:rPr>
        <w:t xml:space="preserve">Use a small piece of pH paper to dip in the solution and determine the </w:t>
      </w:r>
      <w:proofErr w:type="spellStart"/>
      <w:r w:rsidRPr="007C4AC2">
        <w:rPr>
          <w:rFonts w:ascii="Times New Roman" w:hAnsi="Times New Roman" w:cs="Times New Roman"/>
        </w:rPr>
        <w:t>pH.</w:t>
      </w:r>
      <w:proofErr w:type="spellEnd"/>
    </w:p>
    <w:p w:rsidR="00720A1F" w:rsidRPr="007C4AC2" w:rsidRDefault="00720A1F" w:rsidP="00720A1F">
      <w:pPr>
        <w:rPr>
          <w:rFonts w:ascii="Times New Roman" w:hAnsi="Times New Roman" w:cs="Times New Roman"/>
          <w:b/>
          <w:sz w:val="24"/>
        </w:rPr>
      </w:pPr>
      <w:r w:rsidRPr="007C4AC2">
        <w:rPr>
          <w:rFonts w:ascii="Times New Roman" w:hAnsi="Times New Roman" w:cs="Times New Roman"/>
          <w:b/>
          <w:sz w:val="24"/>
        </w:rPr>
        <w:t xml:space="preserve">Post-Lab Questions: </w:t>
      </w:r>
    </w:p>
    <w:p w:rsidR="00720A1F" w:rsidRPr="007C4AC2" w:rsidRDefault="00720A1F" w:rsidP="006F5D81">
      <w:pPr>
        <w:pStyle w:val="ListParagraph"/>
        <w:numPr>
          <w:ilvl w:val="0"/>
          <w:numId w:val="2"/>
        </w:numPr>
        <w:spacing w:line="480" w:lineRule="auto"/>
        <w:rPr>
          <w:rFonts w:ascii="Times New Roman" w:hAnsi="Times New Roman" w:cs="Times New Roman"/>
        </w:rPr>
      </w:pPr>
      <w:r w:rsidRPr="007C4AC2">
        <w:rPr>
          <w:rFonts w:ascii="Times New Roman" w:hAnsi="Times New Roman" w:cs="Times New Roman"/>
        </w:rPr>
        <w:t xml:space="preserve">Which of the liquids had the lowest pH? </w:t>
      </w:r>
    </w:p>
    <w:p w:rsidR="00720A1F" w:rsidRPr="007C4AC2" w:rsidRDefault="00720A1F" w:rsidP="006F5D81">
      <w:pPr>
        <w:pStyle w:val="ListParagraph"/>
        <w:numPr>
          <w:ilvl w:val="0"/>
          <w:numId w:val="2"/>
        </w:numPr>
        <w:spacing w:line="480" w:lineRule="auto"/>
        <w:rPr>
          <w:rFonts w:ascii="Times New Roman" w:hAnsi="Times New Roman" w:cs="Times New Roman"/>
        </w:rPr>
      </w:pPr>
      <w:r w:rsidRPr="007C4AC2">
        <w:rPr>
          <w:rFonts w:ascii="Times New Roman" w:hAnsi="Times New Roman" w:cs="Times New Roman"/>
        </w:rPr>
        <w:t xml:space="preserve">Which of the liquids had the highest pH? </w:t>
      </w:r>
    </w:p>
    <w:p w:rsidR="00720A1F" w:rsidRPr="007C4AC2" w:rsidRDefault="00720A1F" w:rsidP="006F5D81">
      <w:pPr>
        <w:pStyle w:val="ListParagraph"/>
        <w:numPr>
          <w:ilvl w:val="0"/>
          <w:numId w:val="2"/>
        </w:numPr>
        <w:spacing w:line="480" w:lineRule="auto"/>
        <w:rPr>
          <w:rFonts w:ascii="Times New Roman" w:hAnsi="Times New Roman" w:cs="Times New Roman"/>
        </w:rPr>
      </w:pPr>
      <w:r w:rsidRPr="007C4AC2">
        <w:rPr>
          <w:rFonts w:ascii="Times New Roman" w:hAnsi="Times New Roman" w:cs="Times New Roman"/>
        </w:rPr>
        <w:t xml:space="preserve">Which of the liquid(s) were the closest to being neutral? </w:t>
      </w:r>
    </w:p>
    <w:p w:rsidR="00720A1F" w:rsidRPr="007C4AC2" w:rsidRDefault="00720A1F" w:rsidP="006F5D81">
      <w:pPr>
        <w:pStyle w:val="ListParagraph"/>
        <w:numPr>
          <w:ilvl w:val="0"/>
          <w:numId w:val="2"/>
        </w:numPr>
        <w:spacing w:line="480" w:lineRule="auto"/>
        <w:rPr>
          <w:rFonts w:ascii="Times New Roman" w:hAnsi="Times New Roman" w:cs="Times New Roman"/>
        </w:rPr>
      </w:pPr>
      <w:r w:rsidRPr="007C4AC2">
        <w:rPr>
          <w:rFonts w:ascii="Times New Roman" w:hAnsi="Times New Roman" w:cs="Times New Roman"/>
        </w:rPr>
        <w:t xml:space="preserve">If the pH of a sample was 3, how many times more acidic is it than a solution with a pH of 6? </w:t>
      </w:r>
      <w:r w:rsidR="007C4AC2">
        <w:rPr>
          <w:rFonts w:ascii="Times New Roman" w:hAnsi="Times New Roman" w:cs="Times New Roman"/>
        </w:rPr>
        <w:br/>
      </w:r>
    </w:p>
    <w:p w:rsidR="00720A1F" w:rsidRPr="007C4AC2" w:rsidRDefault="00720A1F" w:rsidP="006F5D81">
      <w:pPr>
        <w:pStyle w:val="ListParagraph"/>
        <w:numPr>
          <w:ilvl w:val="0"/>
          <w:numId w:val="2"/>
        </w:numPr>
        <w:spacing w:line="480" w:lineRule="auto"/>
        <w:rPr>
          <w:rFonts w:ascii="Times New Roman" w:hAnsi="Times New Roman" w:cs="Times New Roman"/>
        </w:rPr>
      </w:pPr>
      <w:r w:rsidRPr="007C4AC2">
        <w:rPr>
          <w:rFonts w:ascii="Times New Roman" w:hAnsi="Times New Roman" w:cs="Times New Roman"/>
        </w:rPr>
        <w:t xml:space="preserve">What makes something with a pH of 1 more acidic than something with a pH of 2? </w:t>
      </w:r>
      <w:r w:rsidR="00F35A72" w:rsidRPr="007C4AC2">
        <w:rPr>
          <w:rFonts w:ascii="Times New Roman" w:hAnsi="Times New Roman" w:cs="Times New Roman"/>
        </w:rPr>
        <w:br/>
      </w:r>
    </w:p>
    <w:p w:rsidR="00720A1F" w:rsidRPr="007C4AC2" w:rsidRDefault="007C4AC2" w:rsidP="007C4AC2">
      <w:pPr>
        <w:pStyle w:val="ListParagraph"/>
        <w:numPr>
          <w:ilvl w:val="0"/>
          <w:numId w:val="2"/>
        </w:numPr>
        <w:spacing w:line="240" w:lineRule="auto"/>
        <w:rPr>
          <w:rFonts w:ascii="Times New Roman" w:hAnsi="Times New Roman" w:cs="Times New Roman"/>
        </w:rPr>
      </w:pPr>
      <w:r w:rsidRPr="007C4AC2">
        <w:rPr>
          <w:rFonts w:ascii="Times New Roman" w:hAnsi="Times New Roman" w:cs="Times New Roman"/>
        </w:rPr>
        <w:t xml:space="preserve">What causes the pH value to be different? What would need to happen to make a solution more or less acidic? </w:t>
      </w:r>
      <w:r w:rsidR="00720A1F" w:rsidRPr="007C4AC2">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sidR="00F35A72" w:rsidRPr="007C4AC2">
        <w:rPr>
          <w:rFonts w:ascii="Times New Roman" w:hAnsi="Times New Roman" w:cs="Times New Roman"/>
        </w:rPr>
        <w:br/>
      </w:r>
    </w:p>
    <w:p w:rsidR="00720A1F" w:rsidRPr="007C4AC2" w:rsidRDefault="00720A1F" w:rsidP="006F5D81">
      <w:pPr>
        <w:pStyle w:val="ListParagraph"/>
        <w:numPr>
          <w:ilvl w:val="0"/>
          <w:numId w:val="2"/>
        </w:numPr>
        <w:spacing w:line="240" w:lineRule="auto"/>
        <w:rPr>
          <w:rFonts w:ascii="Times New Roman" w:hAnsi="Times New Roman" w:cs="Times New Roman"/>
        </w:rPr>
      </w:pPr>
      <w:r w:rsidRPr="007C4AC2">
        <w:rPr>
          <w:rFonts w:ascii="Times New Roman" w:hAnsi="Times New Roman" w:cs="Times New Roman"/>
        </w:rPr>
        <w:t xml:space="preserve">Fort Castillo De San Marco is located in St. Augustine, Florida. The fort was originally built using rock made from shells. The mortar used to hold the rocks together was made with ground limestone (lime) and sand. Over the years, environmental </w:t>
      </w:r>
      <w:proofErr w:type="spellStart"/>
      <w:r w:rsidRPr="007C4AC2">
        <w:rPr>
          <w:rFonts w:ascii="Times New Roman" w:hAnsi="Times New Roman" w:cs="Times New Roman"/>
        </w:rPr>
        <w:t>factos</w:t>
      </w:r>
      <w:proofErr w:type="spellEnd"/>
      <w:r w:rsidRPr="007C4AC2">
        <w:rPr>
          <w:rFonts w:ascii="Times New Roman" w:hAnsi="Times New Roman" w:cs="Times New Roman"/>
        </w:rPr>
        <w:t xml:space="preserve"> have caused the structure of the Fort to deteriorate. Using your knowledge of acids and bases, explain what environmental factors would affect the fort, and why would they cause this? </w:t>
      </w:r>
      <w:r w:rsidR="006F5D81" w:rsidRPr="007C4AC2">
        <w:rPr>
          <w:rFonts w:ascii="Times New Roman" w:hAnsi="Times New Roman" w:cs="Times New Roman"/>
        </w:rPr>
        <w:br/>
      </w:r>
      <w:r w:rsidR="006F5D81" w:rsidRPr="007C4AC2">
        <w:rPr>
          <w:rFonts w:ascii="Times New Roman" w:hAnsi="Times New Roman" w:cs="Times New Roman"/>
        </w:rPr>
        <w:br/>
      </w:r>
      <w:r w:rsidR="006F5D81" w:rsidRPr="007C4AC2">
        <w:rPr>
          <w:rFonts w:ascii="Times New Roman" w:hAnsi="Times New Roman" w:cs="Times New Roman"/>
        </w:rPr>
        <w:br/>
      </w:r>
      <w:r w:rsidR="007C4AC2">
        <w:rPr>
          <w:rFonts w:ascii="Times New Roman" w:hAnsi="Times New Roman" w:cs="Times New Roman"/>
        </w:rPr>
        <w:br/>
      </w:r>
      <w:r w:rsidR="007C4AC2">
        <w:rPr>
          <w:rFonts w:ascii="Times New Roman" w:hAnsi="Times New Roman" w:cs="Times New Roman"/>
        </w:rPr>
        <w:br/>
      </w:r>
      <w:r w:rsidR="007C4AC2">
        <w:rPr>
          <w:rFonts w:ascii="Times New Roman" w:hAnsi="Times New Roman" w:cs="Times New Roman"/>
        </w:rPr>
        <w:br/>
      </w:r>
    </w:p>
    <w:p w:rsidR="00463CC6" w:rsidRDefault="007C4AC2" w:rsidP="007C4AC2">
      <w:pPr>
        <w:pStyle w:val="ListParagraph"/>
        <w:numPr>
          <w:ilvl w:val="0"/>
          <w:numId w:val="2"/>
        </w:numPr>
        <w:rPr>
          <w:rFonts w:ascii="Times New Roman" w:hAnsi="Times New Roman" w:cs="Times New Roman"/>
        </w:rPr>
      </w:pPr>
      <w:r w:rsidRPr="007C4AC2">
        <w:rPr>
          <w:rFonts w:ascii="Times New Roman" w:hAnsi="Times New Roman" w:cs="Times New Roman"/>
        </w:rPr>
        <w:t xml:space="preserve">Draw a sketch of the pH scale and label where </w:t>
      </w:r>
      <w:r w:rsidRPr="007C4AC2">
        <w:rPr>
          <w:rFonts w:ascii="Times New Roman" w:hAnsi="Times New Roman" w:cs="Times New Roman"/>
          <w:u w:val="single"/>
        </w:rPr>
        <w:t>each</w:t>
      </w:r>
      <w:r w:rsidRPr="007C4AC2">
        <w:rPr>
          <w:rFonts w:ascii="Times New Roman" w:hAnsi="Times New Roman" w:cs="Times New Roman"/>
        </w:rPr>
        <w:t xml:space="preserve"> of your tested solutions would be located:</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3168DC" w:rsidRPr="00463CC6" w:rsidRDefault="007C4AC2" w:rsidP="00463CC6">
      <w:pPr>
        <w:rPr>
          <w:rFonts w:ascii="Times New Roman" w:hAnsi="Times New Roman" w:cs="Times New Roman"/>
        </w:rPr>
      </w:pPr>
      <w:r w:rsidRPr="00463CC6">
        <w:rPr>
          <w:rFonts w:ascii="Times New Roman" w:hAnsi="Times New Roman" w:cs="Times New Roman"/>
        </w:rPr>
        <w:br/>
      </w:r>
    </w:p>
    <w:p w:rsidR="00720A1F" w:rsidRPr="007C4AC2" w:rsidRDefault="006F5D81" w:rsidP="00720A1F">
      <w:pPr>
        <w:rPr>
          <w:rFonts w:ascii="Times New Roman" w:hAnsi="Times New Roman" w:cs="Times New Roman"/>
          <w:b/>
          <w:sz w:val="24"/>
        </w:rPr>
      </w:pPr>
      <w:r w:rsidRPr="007C4AC2">
        <w:rPr>
          <w:rFonts w:ascii="Times New Roman" w:hAnsi="Times New Roman" w:cs="Times New Roman"/>
          <w:b/>
          <w:sz w:val="24"/>
        </w:rPr>
        <w:lastRenderedPageBreak/>
        <w:t>Data Table:</w:t>
      </w:r>
    </w:p>
    <w:tbl>
      <w:tblPr>
        <w:tblStyle w:val="TableGrid"/>
        <w:tblW w:w="11090" w:type="dxa"/>
        <w:tblLook w:val="04A0" w:firstRow="1" w:lastRow="0" w:firstColumn="1" w:lastColumn="0" w:noHBand="0" w:noVBand="1"/>
      </w:tblPr>
      <w:tblGrid>
        <w:gridCol w:w="1533"/>
        <w:gridCol w:w="1887"/>
        <w:gridCol w:w="1534"/>
        <w:gridCol w:w="1534"/>
        <w:gridCol w:w="1534"/>
        <w:gridCol w:w="1534"/>
        <w:gridCol w:w="1534"/>
      </w:tblGrid>
      <w:tr w:rsidR="00720A1F" w:rsidRPr="007C4AC2" w:rsidTr="00720A1F">
        <w:trPr>
          <w:trHeight w:val="998"/>
        </w:trPr>
        <w:tc>
          <w:tcPr>
            <w:tcW w:w="1533" w:type="dxa"/>
          </w:tcPr>
          <w:p w:rsidR="00720A1F" w:rsidRPr="007C4AC2" w:rsidRDefault="00720A1F">
            <w:pPr>
              <w:rPr>
                <w:rFonts w:ascii="Times New Roman" w:hAnsi="Times New Roman" w:cs="Times New Roman"/>
              </w:rPr>
            </w:pPr>
            <w:r w:rsidRPr="007C4AC2">
              <w:rPr>
                <w:rFonts w:ascii="Times New Roman" w:hAnsi="Times New Roman" w:cs="Times New Roman"/>
              </w:rPr>
              <w:t>Household Product</w:t>
            </w:r>
          </w:p>
        </w:tc>
        <w:tc>
          <w:tcPr>
            <w:tcW w:w="1887" w:type="dxa"/>
          </w:tcPr>
          <w:p w:rsidR="00720A1F" w:rsidRPr="007C4AC2" w:rsidRDefault="00720A1F">
            <w:pPr>
              <w:rPr>
                <w:rFonts w:ascii="Times New Roman" w:hAnsi="Times New Roman" w:cs="Times New Roman"/>
              </w:rPr>
            </w:pPr>
            <w:r w:rsidRPr="007C4AC2">
              <w:rPr>
                <w:rFonts w:ascii="Times New Roman" w:hAnsi="Times New Roman" w:cs="Times New Roman"/>
              </w:rPr>
              <w:t>PREDICTION (Acid, Base, Neutral)</w:t>
            </w:r>
          </w:p>
        </w:tc>
        <w:tc>
          <w:tcPr>
            <w:tcW w:w="1534" w:type="dxa"/>
          </w:tcPr>
          <w:p w:rsidR="00720A1F" w:rsidRPr="007C4AC2" w:rsidRDefault="00720A1F" w:rsidP="00720A1F">
            <w:pPr>
              <w:rPr>
                <w:rFonts w:ascii="Times New Roman" w:hAnsi="Times New Roman" w:cs="Times New Roman"/>
              </w:rPr>
            </w:pPr>
            <w:r w:rsidRPr="007C4AC2">
              <w:rPr>
                <w:rFonts w:ascii="Times New Roman" w:hAnsi="Times New Roman" w:cs="Times New Roman"/>
              </w:rPr>
              <w:t>Initial Color of Product</w:t>
            </w:r>
          </w:p>
        </w:tc>
        <w:tc>
          <w:tcPr>
            <w:tcW w:w="1534" w:type="dxa"/>
          </w:tcPr>
          <w:p w:rsidR="00720A1F" w:rsidRPr="007C4AC2" w:rsidRDefault="00720A1F">
            <w:pPr>
              <w:rPr>
                <w:rFonts w:ascii="Times New Roman" w:hAnsi="Times New Roman" w:cs="Times New Roman"/>
              </w:rPr>
            </w:pPr>
            <w:r w:rsidRPr="007C4AC2">
              <w:rPr>
                <w:rFonts w:ascii="Times New Roman" w:hAnsi="Times New Roman" w:cs="Times New Roman"/>
              </w:rPr>
              <w:t>Initial Color of Indicator</w:t>
            </w:r>
          </w:p>
        </w:tc>
        <w:tc>
          <w:tcPr>
            <w:tcW w:w="1534" w:type="dxa"/>
          </w:tcPr>
          <w:p w:rsidR="00720A1F" w:rsidRPr="007C4AC2" w:rsidRDefault="00720A1F">
            <w:pPr>
              <w:rPr>
                <w:rFonts w:ascii="Times New Roman" w:hAnsi="Times New Roman" w:cs="Times New Roman"/>
              </w:rPr>
            </w:pPr>
            <w:r w:rsidRPr="007C4AC2">
              <w:rPr>
                <w:rFonts w:ascii="Times New Roman" w:hAnsi="Times New Roman" w:cs="Times New Roman"/>
              </w:rPr>
              <w:t>Final Color of Indicator</w:t>
            </w:r>
          </w:p>
        </w:tc>
        <w:tc>
          <w:tcPr>
            <w:tcW w:w="1534" w:type="dxa"/>
          </w:tcPr>
          <w:p w:rsidR="00720A1F" w:rsidRPr="007C4AC2" w:rsidRDefault="00720A1F">
            <w:pPr>
              <w:rPr>
                <w:rFonts w:ascii="Times New Roman" w:hAnsi="Times New Roman" w:cs="Times New Roman"/>
              </w:rPr>
            </w:pPr>
            <w:r w:rsidRPr="007C4AC2">
              <w:rPr>
                <w:rFonts w:ascii="Times New Roman" w:hAnsi="Times New Roman" w:cs="Times New Roman"/>
              </w:rPr>
              <w:t>pH Value</w:t>
            </w:r>
          </w:p>
        </w:tc>
        <w:tc>
          <w:tcPr>
            <w:tcW w:w="1534" w:type="dxa"/>
          </w:tcPr>
          <w:p w:rsidR="00720A1F" w:rsidRPr="007C4AC2" w:rsidRDefault="00720A1F">
            <w:pPr>
              <w:rPr>
                <w:rFonts w:ascii="Times New Roman" w:hAnsi="Times New Roman" w:cs="Times New Roman"/>
              </w:rPr>
            </w:pPr>
            <w:r w:rsidRPr="007C4AC2">
              <w:rPr>
                <w:rFonts w:ascii="Times New Roman" w:hAnsi="Times New Roman" w:cs="Times New Roman"/>
              </w:rPr>
              <w:t>Acidic, Basic, or Neutral</w:t>
            </w:r>
          </w:p>
        </w:tc>
      </w:tr>
      <w:tr w:rsidR="00720A1F" w:rsidRPr="007C4AC2" w:rsidTr="00720A1F">
        <w:trPr>
          <w:trHeight w:val="845"/>
        </w:trPr>
        <w:tc>
          <w:tcPr>
            <w:tcW w:w="1533" w:type="dxa"/>
          </w:tcPr>
          <w:p w:rsidR="00720A1F" w:rsidRPr="007C4AC2" w:rsidRDefault="00720A1F">
            <w:pPr>
              <w:rPr>
                <w:rFonts w:ascii="Times New Roman" w:hAnsi="Times New Roman" w:cs="Times New Roman"/>
              </w:rPr>
            </w:pPr>
            <w:proofErr w:type="spellStart"/>
            <w:r w:rsidRPr="007C4AC2">
              <w:rPr>
                <w:rFonts w:ascii="Times New Roman" w:hAnsi="Times New Roman" w:cs="Times New Roman"/>
              </w:rPr>
              <w:t>HCl</w:t>
            </w:r>
            <w:proofErr w:type="spellEnd"/>
          </w:p>
        </w:tc>
        <w:tc>
          <w:tcPr>
            <w:tcW w:w="1887"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r>
      <w:tr w:rsidR="00720A1F" w:rsidRPr="007C4AC2" w:rsidTr="00720A1F">
        <w:trPr>
          <w:trHeight w:val="724"/>
        </w:trPr>
        <w:tc>
          <w:tcPr>
            <w:tcW w:w="1533" w:type="dxa"/>
          </w:tcPr>
          <w:p w:rsidR="00720A1F" w:rsidRPr="007C4AC2" w:rsidRDefault="00720A1F">
            <w:pPr>
              <w:rPr>
                <w:rFonts w:ascii="Times New Roman" w:hAnsi="Times New Roman" w:cs="Times New Roman"/>
              </w:rPr>
            </w:pPr>
            <w:r w:rsidRPr="007C4AC2">
              <w:rPr>
                <w:rFonts w:ascii="Times New Roman" w:hAnsi="Times New Roman" w:cs="Times New Roman"/>
              </w:rPr>
              <w:t>Water</w:t>
            </w:r>
          </w:p>
        </w:tc>
        <w:tc>
          <w:tcPr>
            <w:tcW w:w="1887"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r>
      <w:tr w:rsidR="00720A1F" w:rsidRPr="007C4AC2" w:rsidTr="00720A1F">
        <w:trPr>
          <w:trHeight w:val="845"/>
        </w:trPr>
        <w:tc>
          <w:tcPr>
            <w:tcW w:w="1533" w:type="dxa"/>
          </w:tcPr>
          <w:p w:rsidR="00720A1F" w:rsidRPr="007C4AC2" w:rsidRDefault="00720A1F">
            <w:pPr>
              <w:rPr>
                <w:rFonts w:ascii="Times New Roman" w:hAnsi="Times New Roman" w:cs="Times New Roman"/>
              </w:rPr>
            </w:pPr>
            <w:r w:rsidRPr="007C4AC2">
              <w:rPr>
                <w:rFonts w:ascii="Times New Roman" w:hAnsi="Times New Roman" w:cs="Times New Roman"/>
              </w:rPr>
              <w:t>Vinegar</w:t>
            </w:r>
          </w:p>
        </w:tc>
        <w:tc>
          <w:tcPr>
            <w:tcW w:w="1887"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r>
      <w:tr w:rsidR="00720A1F" w:rsidRPr="007C4AC2" w:rsidTr="00720A1F">
        <w:trPr>
          <w:trHeight w:val="724"/>
        </w:trPr>
        <w:tc>
          <w:tcPr>
            <w:tcW w:w="1533" w:type="dxa"/>
          </w:tcPr>
          <w:p w:rsidR="00720A1F" w:rsidRPr="007C4AC2" w:rsidRDefault="00720A1F">
            <w:pPr>
              <w:rPr>
                <w:rFonts w:ascii="Times New Roman" w:hAnsi="Times New Roman" w:cs="Times New Roman"/>
              </w:rPr>
            </w:pPr>
            <w:proofErr w:type="spellStart"/>
            <w:r w:rsidRPr="007C4AC2">
              <w:rPr>
                <w:rFonts w:ascii="Times New Roman" w:hAnsi="Times New Roman" w:cs="Times New Roman"/>
              </w:rPr>
              <w:t>NaCl</w:t>
            </w:r>
            <w:proofErr w:type="spellEnd"/>
          </w:p>
        </w:tc>
        <w:tc>
          <w:tcPr>
            <w:tcW w:w="1887"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r>
      <w:tr w:rsidR="00720A1F" w:rsidRPr="007C4AC2" w:rsidTr="00720A1F">
        <w:trPr>
          <w:trHeight w:val="845"/>
        </w:trPr>
        <w:tc>
          <w:tcPr>
            <w:tcW w:w="1533" w:type="dxa"/>
          </w:tcPr>
          <w:p w:rsidR="00720A1F" w:rsidRPr="007C4AC2" w:rsidRDefault="00720A1F">
            <w:pPr>
              <w:rPr>
                <w:rFonts w:ascii="Times New Roman" w:hAnsi="Times New Roman" w:cs="Times New Roman"/>
              </w:rPr>
            </w:pPr>
            <w:r w:rsidRPr="007C4AC2">
              <w:rPr>
                <w:rFonts w:ascii="Times New Roman" w:hAnsi="Times New Roman" w:cs="Times New Roman"/>
              </w:rPr>
              <w:t>Baking Soda</w:t>
            </w:r>
          </w:p>
        </w:tc>
        <w:tc>
          <w:tcPr>
            <w:tcW w:w="1887"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r>
      <w:tr w:rsidR="00720A1F" w:rsidRPr="007C4AC2" w:rsidTr="00720A1F">
        <w:trPr>
          <w:trHeight w:val="724"/>
        </w:trPr>
        <w:tc>
          <w:tcPr>
            <w:tcW w:w="1533" w:type="dxa"/>
          </w:tcPr>
          <w:p w:rsidR="00720A1F" w:rsidRPr="007C4AC2" w:rsidRDefault="00720A1F">
            <w:pPr>
              <w:rPr>
                <w:rFonts w:ascii="Times New Roman" w:hAnsi="Times New Roman" w:cs="Times New Roman"/>
              </w:rPr>
            </w:pPr>
            <w:r w:rsidRPr="007C4AC2">
              <w:rPr>
                <w:rFonts w:ascii="Times New Roman" w:hAnsi="Times New Roman" w:cs="Times New Roman"/>
              </w:rPr>
              <w:t>Aspirin</w:t>
            </w:r>
          </w:p>
        </w:tc>
        <w:tc>
          <w:tcPr>
            <w:tcW w:w="1887"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r>
      <w:tr w:rsidR="00720A1F" w:rsidRPr="007C4AC2" w:rsidTr="00720A1F">
        <w:trPr>
          <w:trHeight w:val="724"/>
        </w:trPr>
        <w:tc>
          <w:tcPr>
            <w:tcW w:w="1533" w:type="dxa"/>
          </w:tcPr>
          <w:p w:rsidR="00720A1F" w:rsidRPr="007C4AC2" w:rsidRDefault="00720A1F">
            <w:pPr>
              <w:rPr>
                <w:rFonts w:ascii="Times New Roman" w:hAnsi="Times New Roman" w:cs="Times New Roman"/>
              </w:rPr>
            </w:pPr>
            <w:r w:rsidRPr="007C4AC2">
              <w:rPr>
                <w:rFonts w:ascii="Times New Roman" w:hAnsi="Times New Roman" w:cs="Times New Roman"/>
              </w:rPr>
              <w:t>Borax</w:t>
            </w:r>
          </w:p>
        </w:tc>
        <w:tc>
          <w:tcPr>
            <w:tcW w:w="1887"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r>
      <w:tr w:rsidR="00720A1F" w:rsidRPr="007C4AC2" w:rsidTr="00720A1F">
        <w:trPr>
          <w:trHeight w:val="724"/>
        </w:trPr>
        <w:tc>
          <w:tcPr>
            <w:tcW w:w="1533" w:type="dxa"/>
          </w:tcPr>
          <w:p w:rsidR="00720A1F" w:rsidRPr="007C4AC2" w:rsidRDefault="00720A1F">
            <w:pPr>
              <w:rPr>
                <w:rFonts w:ascii="Times New Roman" w:hAnsi="Times New Roman" w:cs="Times New Roman"/>
              </w:rPr>
            </w:pPr>
            <w:r w:rsidRPr="007C4AC2">
              <w:rPr>
                <w:rFonts w:ascii="Times New Roman" w:hAnsi="Times New Roman" w:cs="Times New Roman"/>
              </w:rPr>
              <w:t>Soap</w:t>
            </w:r>
          </w:p>
        </w:tc>
        <w:tc>
          <w:tcPr>
            <w:tcW w:w="1887"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r>
      <w:tr w:rsidR="00720A1F" w:rsidRPr="007C4AC2" w:rsidTr="00720A1F">
        <w:trPr>
          <w:trHeight w:val="724"/>
        </w:trPr>
        <w:tc>
          <w:tcPr>
            <w:tcW w:w="1533" w:type="dxa"/>
          </w:tcPr>
          <w:p w:rsidR="00720A1F" w:rsidRPr="007C4AC2" w:rsidRDefault="00720A1F">
            <w:pPr>
              <w:rPr>
                <w:rFonts w:ascii="Times New Roman" w:hAnsi="Times New Roman" w:cs="Times New Roman"/>
              </w:rPr>
            </w:pPr>
            <w:r w:rsidRPr="007C4AC2">
              <w:rPr>
                <w:rFonts w:ascii="Times New Roman" w:hAnsi="Times New Roman" w:cs="Times New Roman"/>
              </w:rPr>
              <w:t>Lemon Juice</w:t>
            </w:r>
          </w:p>
        </w:tc>
        <w:tc>
          <w:tcPr>
            <w:tcW w:w="1887"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r>
      <w:tr w:rsidR="00720A1F" w:rsidRPr="007C4AC2" w:rsidTr="00720A1F">
        <w:trPr>
          <w:trHeight w:val="724"/>
        </w:trPr>
        <w:tc>
          <w:tcPr>
            <w:tcW w:w="1533" w:type="dxa"/>
          </w:tcPr>
          <w:p w:rsidR="00720A1F" w:rsidRPr="007C4AC2" w:rsidRDefault="00720A1F">
            <w:pPr>
              <w:rPr>
                <w:rFonts w:ascii="Times New Roman" w:hAnsi="Times New Roman" w:cs="Times New Roman"/>
              </w:rPr>
            </w:pPr>
            <w:r w:rsidRPr="007C4AC2">
              <w:rPr>
                <w:rFonts w:ascii="Times New Roman" w:hAnsi="Times New Roman" w:cs="Times New Roman"/>
              </w:rPr>
              <w:t>Starch</w:t>
            </w:r>
          </w:p>
        </w:tc>
        <w:tc>
          <w:tcPr>
            <w:tcW w:w="1887"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r>
      <w:tr w:rsidR="00720A1F" w:rsidRPr="007C4AC2" w:rsidTr="00720A1F">
        <w:trPr>
          <w:trHeight w:val="724"/>
        </w:trPr>
        <w:tc>
          <w:tcPr>
            <w:tcW w:w="1533" w:type="dxa"/>
          </w:tcPr>
          <w:p w:rsidR="00720A1F" w:rsidRPr="007C4AC2" w:rsidRDefault="00720A1F">
            <w:pPr>
              <w:rPr>
                <w:rFonts w:ascii="Times New Roman" w:hAnsi="Times New Roman" w:cs="Times New Roman"/>
              </w:rPr>
            </w:pPr>
            <w:r w:rsidRPr="007C4AC2">
              <w:rPr>
                <w:rFonts w:ascii="Times New Roman" w:hAnsi="Times New Roman" w:cs="Times New Roman"/>
              </w:rPr>
              <w:t>D</w:t>
            </w:r>
            <w:r w:rsidR="00EF58DC">
              <w:rPr>
                <w:rFonts w:ascii="Times New Roman" w:hAnsi="Times New Roman" w:cs="Times New Roman"/>
              </w:rPr>
              <w:t>r</w:t>
            </w:r>
            <w:r w:rsidRPr="007C4AC2">
              <w:rPr>
                <w:rFonts w:ascii="Times New Roman" w:hAnsi="Times New Roman" w:cs="Times New Roman"/>
              </w:rPr>
              <w:t>ain Cleaner</w:t>
            </w:r>
          </w:p>
        </w:tc>
        <w:tc>
          <w:tcPr>
            <w:tcW w:w="1887"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rsidP="00720A1F">
            <w:pPr>
              <w:jc w:val="center"/>
              <w:rPr>
                <w:rFonts w:ascii="Times New Roman" w:hAnsi="Times New Roman" w:cs="Times New Roman"/>
              </w:rPr>
            </w:pPr>
          </w:p>
        </w:tc>
      </w:tr>
      <w:tr w:rsidR="00720A1F" w:rsidRPr="007C4AC2" w:rsidTr="00720A1F">
        <w:trPr>
          <w:trHeight w:val="724"/>
        </w:trPr>
        <w:tc>
          <w:tcPr>
            <w:tcW w:w="1533" w:type="dxa"/>
          </w:tcPr>
          <w:p w:rsidR="00720A1F" w:rsidRPr="007C4AC2" w:rsidRDefault="00D932E2" w:rsidP="00D932E2">
            <w:pPr>
              <w:rPr>
                <w:rFonts w:ascii="Times New Roman" w:hAnsi="Times New Roman" w:cs="Times New Roman"/>
              </w:rPr>
            </w:pPr>
            <w:r>
              <w:rPr>
                <w:rFonts w:ascii="Times New Roman" w:hAnsi="Times New Roman" w:cs="Times New Roman"/>
              </w:rPr>
              <w:t>Sprite</w:t>
            </w:r>
            <w:bookmarkStart w:id="0" w:name="_GoBack"/>
            <w:bookmarkEnd w:id="0"/>
          </w:p>
        </w:tc>
        <w:tc>
          <w:tcPr>
            <w:tcW w:w="1887"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rsidP="00720A1F">
            <w:pPr>
              <w:jc w:val="center"/>
              <w:rPr>
                <w:rFonts w:ascii="Times New Roman" w:hAnsi="Times New Roman" w:cs="Times New Roman"/>
              </w:rPr>
            </w:pPr>
          </w:p>
        </w:tc>
      </w:tr>
      <w:tr w:rsidR="00720A1F" w:rsidRPr="007C4AC2" w:rsidTr="00720A1F">
        <w:trPr>
          <w:trHeight w:val="724"/>
        </w:trPr>
        <w:tc>
          <w:tcPr>
            <w:tcW w:w="1533" w:type="dxa"/>
          </w:tcPr>
          <w:p w:rsidR="00720A1F" w:rsidRPr="007C4AC2" w:rsidRDefault="00720A1F">
            <w:pPr>
              <w:rPr>
                <w:rFonts w:ascii="Times New Roman" w:hAnsi="Times New Roman" w:cs="Times New Roman"/>
              </w:rPr>
            </w:pPr>
            <w:proofErr w:type="spellStart"/>
            <w:r w:rsidRPr="007C4AC2">
              <w:rPr>
                <w:rFonts w:ascii="Times New Roman" w:hAnsi="Times New Roman" w:cs="Times New Roman"/>
              </w:rPr>
              <w:t>NaOH</w:t>
            </w:r>
            <w:proofErr w:type="spellEnd"/>
          </w:p>
        </w:tc>
        <w:tc>
          <w:tcPr>
            <w:tcW w:w="1887"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pPr>
              <w:rPr>
                <w:rFonts w:ascii="Times New Roman" w:hAnsi="Times New Roman" w:cs="Times New Roman"/>
              </w:rPr>
            </w:pPr>
          </w:p>
        </w:tc>
        <w:tc>
          <w:tcPr>
            <w:tcW w:w="1534" w:type="dxa"/>
          </w:tcPr>
          <w:p w:rsidR="00720A1F" w:rsidRPr="007C4AC2" w:rsidRDefault="00720A1F" w:rsidP="00720A1F">
            <w:pPr>
              <w:jc w:val="center"/>
              <w:rPr>
                <w:rFonts w:ascii="Times New Roman" w:hAnsi="Times New Roman" w:cs="Times New Roman"/>
              </w:rPr>
            </w:pPr>
          </w:p>
        </w:tc>
      </w:tr>
    </w:tbl>
    <w:p w:rsidR="00191C69" w:rsidRPr="007C4AC2" w:rsidRDefault="00191C69">
      <w:pPr>
        <w:rPr>
          <w:rFonts w:ascii="Times New Roman" w:hAnsi="Times New Roman" w:cs="Times New Roman"/>
        </w:rPr>
      </w:pPr>
    </w:p>
    <w:p w:rsidR="008813B8" w:rsidRPr="007C4AC2" w:rsidRDefault="008813B8">
      <w:pPr>
        <w:rPr>
          <w:rFonts w:ascii="Times New Roman" w:hAnsi="Times New Roman" w:cs="Times New Roman"/>
          <w:u w:val="single"/>
        </w:rPr>
      </w:pPr>
      <w:r w:rsidRPr="007C4AC2">
        <w:rPr>
          <w:rFonts w:ascii="Times New Roman" w:hAnsi="Times New Roman" w:cs="Times New Roman"/>
        </w:rPr>
        <w:t>For the MOST acidic product in the table, calculate the [H</w:t>
      </w:r>
      <w:r w:rsidRPr="007C4AC2">
        <w:rPr>
          <w:rFonts w:ascii="Times New Roman" w:hAnsi="Times New Roman" w:cs="Times New Roman"/>
          <w:vertAlign w:val="superscript"/>
        </w:rPr>
        <w:t>+</w:t>
      </w:r>
      <w:r w:rsidRPr="007C4AC2">
        <w:rPr>
          <w:rFonts w:ascii="Times New Roman" w:hAnsi="Times New Roman" w:cs="Times New Roman"/>
        </w:rPr>
        <w:t>], [OH</w:t>
      </w:r>
      <w:r w:rsidRPr="007C4AC2">
        <w:rPr>
          <w:rFonts w:ascii="Times New Roman" w:hAnsi="Times New Roman" w:cs="Times New Roman"/>
          <w:vertAlign w:val="superscript"/>
        </w:rPr>
        <w:t>-</w:t>
      </w:r>
      <w:r w:rsidRPr="007C4AC2">
        <w:rPr>
          <w:rFonts w:ascii="Times New Roman" w:hAnsi="Times New Roman" w:cs="Times New Roman"/>
        </w:rPr>
        <w:t xml:space="preserve">] and pOH. </w:t>
      </w:r>
      <w:r w:rsidRPr="007C4AC2">
        <w:rPr>
          <w:rFonts w:ascii="Times New Roman" w:hAnsi="Times New Roman" w:cs="Times New Roman"/>
          <w:u w:val="single"/>
        </w:rPr>
        <w:t xml:space="preserve">Show your work. </w:t>
      </w:r>
    </w:p>
    <w:p w:rsidR="008813B8" w:rsidRPr="007C4AC2" w:rsidRDefault="008813B8">
      <w:pPr>
        <w:rPr>
          <w:rFonts w:ascii="Times New Roman" w:hAnsi="Times New Roman" w:cs="Times New Roman"/>
        </w:rPr>
      </w:pPr>
    </w:p>
    <w:p w:rsidR="008813B8" w:rsidRPr="007C4AC2" w:rsidRDefault="008813B8">
      <w:pPr>
        <w:rPr>
          <w:rFonts w:ascii="Times New Roman" w:hAnsi="Times New Roman" w:cs="Times New Roman"/>
        </w:rPr>
      </w:pPr>
    </w:p>
    <w:p w:rsidR="008813B8" w:rsidRPr="007C4AC2" w:rsidRDefault="008813B8" w:rsidP="008813B8">
      <w:pPr>
        <w:rPr>
          <w:rFonts w:ascii="Times New Roman" w:hAnsi="Times New Roman" w:cs="Times New Roman"/>
          <w:u w:val="single"/>
        </w:rPr>
      </w:pPr>
      <w:r w:rsidRPr="007C4AC2">
        <w:rPr>
          <w:rFonts w:ascii="Times New Roman" w:hAnsi="Times New Roman" w:cs="Times New Roman"/>
        </w:rPr>
        <w:t>For the MOST basic product in the table, calculate the [H</w:t>
      </w:r>
      <w:r w:rsidRPr="007C4AC2">
        <w:rPr>
          <w:rFonts w:ascii="Times New Roman" w:hAnsi="Times New Roman" w:cs="Times New Roman"/>
          <w:vertAlign w:val="superscript"/>
        </w:rPr>
        <w:t>+</w:t>
      </w:r>
      <w:r w:rsidRPr="007C4AC2">
        <w:rPr>
          <w:rFonts w:ascii="Times New Roman" w:hAnsi="Times New Roman" w:cs="Times New Roman"/>
        </w:rPr>
        <w:t>], [OH</w:t>
      </w:r>
      <w:r w:rsidRPr="007C4AC2">
        <w:rPr>
          <w:rFonts w:ascii="Times New Roman" w:hAnsi="Times New Roman" w:cs="Times New Roman"/>
          <w:vertAlign w:val="superscript"/>
        </w:rPr>
        <w:t>-</w:t>
      </w:r>
      <w:r w:rsidRPr="007C4AC2">
        <w:rPr>
          <w:rFonts w:ascii="Times New Roman" w:hAnsi="Times New Roman" w:cs="Times New Roman"/>
        </w:rPr>
        <w:t xml:space="preserve">] and pOH. </w:t>
      </w:r>
      <w:r w:rsidRPr="007C4AC2">
        <w:rPr>
          <w:rFonts w:ascii="Times New Roman" w:hAnsi="Times New Roman" w:cs="Times New Roman"/>
          <w:u w:val="single"/>
        </w:rPr>
        <w:t xml:space="preserve">Show your work. </w:t>
      </w:r>
    </w:p>
    <w:p w:rsidR="008813B8" w:rsidRPr="007C4AC2" w:rsidRDefault="008813B8">
      <w:pPr>
        <w:rPr>
          <w:rFonts w:ascii="Times New Roman" w:hAnsi="Times New Roman" w:cs="Times New Roman"/>
        </w:rPr>
      </w:pPr>
    </w:p>
    <w:sectPr w:rsidR="008813B8" w:rsidRPr="007C4AC2" w:rsidSect="00720A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1FBF"/>
    <w:multiLevelType w:val="hybridMultilevel"/>
    <w:tmpl w:val="2C0054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0B6296"/>
    <w:multiLevelType w:val="hybridMultilevel"/>
    <w:tmpl w:val="6F626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69"/>
    <w:rsid w:val="0002390B"/>
    <w:rsid w:val="00037E71"/>
    <w:rsid w:val="00191C69"/>
    <w:rsid w:val="003168DC"/>
    <w:rsid w:val="00463CC6"/>
    <w:rsid w:val="004F5FFC"/>
    <w:rsid w:val="006F5D81"/>
    <w:rsid w:val="00720A1F"/>
    <w:rsid w:val="007C4AC2"/>
    <w:rsid w:val="00843EAF"/>
    <w:rsid w:val="008813B8"/>
    <w:rsid w:val="00D932E2"/>
    <w:rsid w:val="00EF58DC"/>
    <w:rsid w:val="00F3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49D81-E05E-411E-8275-58C06758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C69"/>
    <w:pPr>
      <w:ind w:left="720"/>
      <w:contextualSpacing/>
    </w:pPr>
  </w:style>
  <w:style w:type="table" w:styleId="TableGrid">
    <w:name w:val="Table Grid"/>
    <w:basedOn w:val="TableNormal"/>
    <w:uiPriority w:val="39"/>
    <w:rsid w:val="0072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KOVACH</dc:creator>
  <cp:keywords/>
  <dc:description/>
  <cp:lastModifiedBy>MEGAN KOVACH</cp:lastModifiedBy>
  <cp:revision>11</cp:revision>
  <dcterms:created xsi:type="dcterms:W3CDTF">2017-05-01T01:31:00Z</dcterms:created>
  <dcterms:modified xsi:type="dcterms:W3CDTF">2017-05-01T11:28:00Z</dcterms:modified>
</cp:coreProperties>
</file>